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Netflix Movies and TV shows Clustering</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Amit Kumar Sahu</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Netflix is a popular American subscription-based streaming service that provides a vast library of movies, television series, documentaries, and other forms of visual entertainment. It was founded in 1997 by Reed Hastings and Marc Randolph and has since grown to become one of the world's leading streaming platforms.</w:t>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Netflix offers a wide range of content, including original productions and licensed content from various studios and distributors. Subscribers can access the service through the Netflix website or mobile applications on various devices, such as smartphones, tablets, smart TVs, gaming consoles, and streaming media players.</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platform has revolutionized the way people consume media by offering a convenient and on-demand way to watch TV shows and movies. Users can stream content instantly without having to wait for traditional television schedules or physical media like DVDs. Netflix's extensive library, personalized recommendations, and the ability to binge-watch entire series have contributed to its widespread popularity across the globe.</w:t>
      </w: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0C">
      <w:pPr>
        <w:spacing w:after="120" w:before="120" w:line="240" w:lineRule="auto"/>
        <w:jc w:val="both"/>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Unsupervised Learning is a machine learning technique in which the model is not supervised by the training set instead we find hidden patterns and insight from the given data. It is a machine learning technique in which model are trained on the unlabeled data set without any supervision. A cluster is a collection of elements that are similar to each other but dissimilar to the elements belonging to other clusters. In 2018, Netflix released an interesting report which shows that the number of TV shows on Netflix has nearly tripled since 2010. The streaming service’s number of movies has decreased by more than 2,000 titles since 2010, while its number of TV shows has nearly tripled. It will be interesting to explore what all other insights can be obtained from the same dataset. Here we will use KNN clustering, hierarchical clustering and DBSCAN clustering for the same</w:t>
      </w:r>
      <w:r w:rsidDel="00000000" w:rsidR="00000000" w:rsidRPr="00000000">
        <w:rPr>
          <w:rtl w:val="0"/>
        </w:rPr>
      </w:r>
    </w:p>
    <w:p w:rsidR="00000000" w:rsidDel="00000000" w:rsidP="00000000" w:rsidRDefault="00000000" w:rsidRPr="00000000" w14:paraId="0000000D">
      <w:pPr>
        <w:spacing w:after="100" w:before="120" w:line="24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Below is the info that is available in given dataset-</w:t>
      </w:r>
    </w:p>
    <w:p w:rsidR="00000000" w:rsidDel="00000000" w:rsidP="00000000" w:rsidRDefault="00000000" w:rsidRPr="00000000" w14:paraId="0000000E">
      <w:pPr>
        <w:spacing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show_id : </w:t>
      </w:r>
      <w:r w:rsidDel="00000000" w:rsidR="00000000" w:rsidRPr="00000000">
        <w:rPr>
          <w:rFonts w:ascii="Times New Roman" w:cs="Times New Roman" w:eastAsia="Times New Roman" w:hAnsi="Times New Roman"/>
          <w:color w:val="000000"/>
          <w:sz w:val="24"/>
          <w:szCs w:val="24"/>
          <w:rtl w:val="0"/>
        </w:rPr>
        <w:t xml:space="preserve">Unique ID for every Movie / Tv </w:t>
      </w:r>
    </w:p>
    <w:p w:rsidR="00000000" w:rsidDel="00000000" w:rsidP="00000000" w:rsidRDefault="00000000" w:rsidRPr="00000000" w14:paraId="00000010">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w:t>
      </w:r>
    </w:p>
    <w:p w:rsidR="00000000" w:rsidDel="00000000" w:rsidP="00000000" w:rsidRDefault="00000000" w:rsidRPr="00000000" w14:paraId="00000011">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type : </w:t>
      </w:r>
      <w:r w:rsidDel="00000000" w:rsidR="00000000" w:rsidRPr="00000000">
        <w:rPr>
          <w:rFonts w:ascii="Times New Roman" w:cs="Times New Roman" w:eastAsia="Times New Roman" w:hAnsi="Times New Roman"/>
          <w:color w:val="000000"/>
          <w:sz w:val="24"/>
          <w:szCs w:val="24"/>
          <w:rtl w:val="0"/>
        </w:rPr>
        <w:t xml:space="preserve">Identifier - A Movie or TV Show</w:t>
      </w: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title : </w:t>
      </w:r>
      <w:r w:rsidDel="00000000" w:rsidR="00000000" w:rsidRPr="00000000">
        <w:rPr>
          <w:rFonts w:ascii="Times New Roman" w:cs="Times New Roman" w:eastAsia="Times New Roman" w:hAnsi="Times New Roman"/>
          <w:color w:val="000000"/>
          <w:sz w:val="24"/>
          <w:szCs w:val="24"/>
          <w:rtl w:val="0"/>
        </w:rPr>
        <w:t xml:space="preserve">Title of the Movie / Tv Show</w:t>
      </w: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director : </w:t>
      </w:r>
      <w:r w:rsidDel="00000000" w:rsidR="00000000" w:rsidRPr="00000000">
        <w:rPr>
          <w:rFonts w:ascii="Times New Roman" w:cs="Times New Roman" w:eastAsia="Times New Roman" w:hAnsi="Times New Roman"/>
          <w:color w:val="000000"/>
          <w:sz w:val="24"/>
          <w:szCs w:val="24"/>
          <w:rtl w:val="0"/>
        </w:rPr>
        <w:t xml:space="preserve">Director of the Movie</w:t>
      </w: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cast : </w:t>
      </w:r>
      <w:r w:rsidDel="00000000" w:rsidR="00000000" w:rsidRPr="00000000">
        <w:rPr>
          <w:rFonts w:ascii="Times New Roman" w:cs="Times New Roman" w:eastAsia="Times New Roman" w:hAnsi="Times New Roman"/>
          <w:color w:val="000000"/>
          <w:sz w:val="24"/>
          <w:szCs w:val="24"/>
          <w:rtl w:val="0"/>
        </w:rPr>
        <w:t xml:space="preserve">Actors involved in the movie / show</w:t>
      </w:r>
    </w:p>
    <w:p w:rsidR="00000000" w:rsidDel="00000000" w:rsidP="00000000" w:rsidRDefault="00000000" w:rsidRPr="00000000" w14:paraId="00000015">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country : </w:t>
      </w:r>
      <w:r w:rsidDel="00000000" w:rsidR="00000000" w:rsidRPr="00000000">
        <w:rPr>
          <w:rFonts w:ascii="Times New Roman" w:cs="Times New Roman" w:eastAsia="Times New Roman" w:hAnsi="Times New Roman"/>
          <w:color w:val="000000"/>
          <w:sz w:val="24"/>
          <w:szCs w:val="24"/>
          <w:rtl w:val="0"/>
        </w:rPr>
        <w:t xml:space="preserve">Country where the movie / show </w:t>
      </w:r>
    </w:p>
    <w:p w:rsidR="00000000" w:rsidDel="00000000" w:rsidP="00000000" w:rsidRDefault="00000000" w:rsidRPr="00000000" w14:paraId="00000016">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was produced</w:t>
      </w:r>
    </w:p>
    <w:p w:rsidR="00000000" w:rsidDel="00000000" w:rsidP="00000000" w:rsidRDefault="00000000" w:rsidRPr="00000000" w14:paraId="00000017">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date_added : </w:t>
      </w:r>
      <w:r w:rsidDel="00000000" w:rsidR="00000000" w:rsidRPr="00000000">
        <w:rPr>
          <w:rFonts w:ascii="Times New Roman" w:cs="Times New Roman" w:eastAsia="Times New Roman" w:hAnsi="Times New Roman"/>
          <w:color w:val="000000"/>
          <w:sz w:val="24"/>
          <w:szCs w:val="24"/>
          <w:rtl w:val="0"/>
        </w:rPr>
        <w:t xml:space="preserve">Date it was added on Netflix</w:t>
      </w:r>
    </w:p>
    <w:p w:rsidR="00000000" w:rsidDel="00000000" w:rsidP="00000000" w:rsidRDefault="00000000" w:rsidRPr="00000000" w14:paraId="00000018">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release_year : </w:t>
      </w:r>
      <w:r w:rsidDel="00000000" w:rsidR="00000000" w:rsidRPr="00000000">
        <w:rPr>
          <w:rFonts w:ascii="Times New Roman" w:cs="Times New Roman" w:eastAsia="Times New Roman" w:hAnsi="Times New Roman"/>
          <w:color w:val="000000"/>
          <w:sz w:val="24"/>
          <w:szCs w:val="24"/>
          <w:rtl w:val="0"/>
        </w:rPr>
        <w:t xml:space="preserve">Actual Release Year of the </w:t>
      </w:r>
    </w:p>
    <w:p w:rsidR="00000000" w:rsidDel="00000000" w:rsidP="00000000" w:rsidRDefault="00000000" w:rsidRPr="00000000" w14:paraId="00000019">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movie / show</w:t>
      </w:r>
    </w:p>
    <w:p w:rsidR="00000000" w:rsidDel="00000000" w:rsidP="00000000" w:rsidRDefault="00000000" w:rsidRPr="00000000" w14:paraId="0000001A">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rating : </w:t>
      </w:r>
      <w:r w:rsidDel="00000000" w:rsidR="00000000" w:rsidRPr="00000000">
        <w:rPr>
          <w:rFonts w:ascii="Times New Roman" w:cs="Times New Roman" w:eastAsia="Times New Roman" w:hAnsi="Times New Roman"/>
          <w:color w:val="000000"/>
          <w:sz w:val="24"/>
          <w:szCs w:val="24"/>
          <w:rtl w:val="0"/>
        </w:rPr>
        <w:t xml:space="preserve">TV Rating of the movie / show</w:t>
      </w: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duration : </w:t>
      </w:r>
      <w:r w:rsidDel="00000000" w:rsidR="00000000" w:rsidRPr="00000000">
        <w:rPr>
          <w:rFonts w:ascii="Times New Roman" w:cs="Times New Roman" w:eastAsia="Times New Roman" w:hAnsi="Times New Roman"/>
          <w:color w:val="000000"/>
          <w:sz w:val="24"/>
          <w:szCs w:val="24"/>
          <w:rtl w:val="0"/>
        </w:rPr>
        <w:t xml:space="preserve">Total Duration - in minutes or </w:t>
      </w:r>
    </w:p>
    <w:p w:rsidR="00000000" w:rsidDel="00000000" w:rsidP="00000000" w:rsidRDefault="00000000" w:rsidRPr="00000000" w14:paraId="0000001C">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seasons</w:t>
      </w:r>
    </w:p>
    <w:p w:rsidR="00000000" w:rsidDel="00000000" w:rsidP="00000000" w:rsidRDefault="00000000" w:rsidRPr="00000000" w14:paraId="0000001D">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listed_in : </w:t>
      </w:r>
      <w:r w:rsidDel="00000000" w:rsidR="00000000" w:rsidRPr="00000000">
        <w:rPr>
          <w:rFonts w:ascii="Times New Roman" w:cs="Times New Roman" w:eastAsia="Times New Roman" w:hAnsi="Times New Roman"/>
          <w:color w:val="000000"/>
          <w:sz w:val="24"/>
          <w:szCs w:val="24"/>
          <w:rtl w:val="0"/>
        </w:rPr>
        <w:t xml:space="preserve">Genre</w:t>
      </w: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description : </w:t>
      </w:r>
      <w:r w:rsidDel="00000000" w:rsidR="00000000" w:rsidRPr="00000000">
        <w:rPr>
          <w:rFonts w:ascii="Times New Roman" w:cs="Times New Roman" w:eastAsia="Times New Roman" w:hAnsi="Times New Roman"/>
          <w:color w:val="000000"/>
          <w:sz w:val="24"/>
          <w:szCs w:val="24"/>
          <w:rtl w:val="0"/>
        </w:rPr>
        <w:t xml:space="preserve">The Summary description</w:t>
      </w:r>
      <w:r w:rsidDel="00000000" w:rsidR="00000000" w:rsidRPr="00000000">
        <w:rPr>
          <w:rFonts w:ascii="Times New Roman" w:cs="Times New Roman" w:eastAsia="Times New Roman" w:hAnsi="Times New Roman"/>
          <w:sz w:val="24"/>
          <w:szCs w:val="24"/>
          <w:rtl w:val="0"/>
        </w:rPr>
        <w:t xml:space="preserve"> Steps for appliance energy prediction using machine learning</w:t>
      </w:r>
    </w:p>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w:t>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 Processing</w:t>
      </w:r>
    </w:p>
    <w:p w:rsidR="00000000" w:rsidDel="00000000" w:rsidP="00000000" w:rsidRDefault="00000000" w:rsidRPr="00000000" w14:paraId="000000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Implementation &amp; Explaination</w:t>
      </w:r>
    </w:p>
    <w:p w:rsidR="00000000" w:rsidDel="00000000" w:rsidP="00000000" w:rsidRDefault="00000000" w:rsidRPr="00000000" w14:paraId="000000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024">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Exploratory Data Analysis </w:t>
      </w:r>
    </w:p>
    <w:p w:rsidR="00000000" w:rsidDel="00000000" w:rsidP="00000000" w:rsidRDefault="00000000" w:rsidRPr="00000000" w14:paraId="00000027">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8">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first did a preliminary data analysis and these were the salient features of our data set that we found:-</w:t>
      </w:r>
    </w:p>
    <w:p w:rsidR="00000000" w:rsidDel="00000000" w:rsidP="00000000" w:rsidRDefault="00000000" w:rsidRPr="00000000" w14:paraId="00000029">
      <w:pPr>
        <w:numPr>
          <w:ilvl w:val="0"/>
          <w:numId w:val="13"/>
        </w:numPr>
        <w:shd w:fill="ffffff" w:val="clear"/>
        <w:spacing w:after="100" w:before="12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have 12 features and 7727 rows in our dataset</w:t>
      </w:r>
    </w:p>
    <w:p w:rsidR="00000000" w:rsidDel="00000000" w:rsidP="00000000" w:rsidRDefault="00000000" w:rsidRPr="00000000" w14:paraId="0000002A">
      <w:pPr>
        <w:numPr>
          <w:ilvl w:val="0"/>
          <w:numId w:val="13"/>
        </w:numPr>
        <w:shd w:fill="ffffff" w:val="clear"/>
        <w:spacing w:after="100" w:before="12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movies and Tv show titles present and each show has its own ID . It also contains rating, cast, director, release year and date added to  it along with the type of genre it belongs to.</w:t>
      </w:r>
    </w:p>
    <w:p w:rsidR="00000000" w:rsidDel="00000000" w:rsidP="00000000" w:rsidRDefault="00000000" w:rsidRPr="00000000" w14:paraId="0000002B">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C">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D">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791460"/>
            <wp:effectExtent b="0" l="0" r="0" t="0"/>
            <wp:docPr id="2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743200"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766060"/>
            <wp:effectExtent b="0" l="0" r="0" t="0"/>
            <wp:docPr id="2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74320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Then we looked for missing values</w:t>
      </w:r>
    </w:p>
    <w:p w:rsidR="00000000" w:rsidDel="00000000" w:rsidP="00000000" w:rsidRDefault="00000000" w:rsidRPr="00000000" w14:paraId="0000003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311400"/>
            <wp:effectExtent b="0" l="0" r="0" t="0"/>
            <wp:docPr id="2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743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321560"/>
            <wp:effectExtent b="0" l="0" r="0" t="0"/>
            <wp:docPr id="3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74320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found out:-</w:t>
      </w:r>
    </w:p>
    <w:p w:rsidR="00000000" w:rsidDel="00000000" w:rsidP="00000000" w:rsidRDefault="00000000" w:rsidRPr="00000000" w14:paraId="00000034">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Nan Values are more in Director , Cast and Country Columns</w:t>
      </w:r>
    </w:p>
    <w:p w:rsidR="00000000" w:rsidDel="00000000" w:rsidP="00000000" w:rsidRDefault="00000000" w:rsidRPr="00000000" w14:paraId="00000035">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Director </w:t>
      </w:r>
      <w:r w:rsidDel="00000000" w:rsidR="00000000" w:rsidRPr="00000000">
        <w:rPr>
          <w:rFonts w:ascii="Times New Roman" w:cs="Times New Roman" w:eastAsia="Times New Roman" w:hAnsi="Times New Roman"/>
          <w:color w:val="212121"/>
          <w:sz w:val="24"/>
          <w:szCs w:val="24"/>
          <w:rtl w:val="0"/>
        </w:rPr>
        <w:t xml:space="preserve">column has highest NaN values 30.7% data is missing</w:t>
      </w:r>
    </w:p>
    <w:p w:rsidR="00000000" w:rsidDel="00000000" w:rsidP="00000000" w:rsidRDefault="00000000" w:rsidRPr="00000000" w14:paraId="00000036">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Cast</w:t>
      </w:r>
      <w:r w:rsidDel="00000000" w:rsidR="00000000" w:rsidRPr="00000000">
        <w:rPr>
          <w:rFonts w:ascii="Times New Roman" w:cs="Times New Roman" w:eastAsia="Times New Roman" w:hAnsi="Times New Roman"/>
          <w:color w:val="212121"/>
          <w:sz w:val="24"/>
          <w:szCs w:val="24"/>
          <w:rtl w:val="0"/>
        </w:rPr>
        <w:t xml:space="preserve"> column has 9% NaN values</w:t>
      </w:r>
    </w:p>
    <w:p w:rsidR="00000000" w:rsidDel="00000000" w:rsidP="00000000" w:rsidRDefault="00000000" w:rsidRPr="00000000" w14:paraId="00000037">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Country , date_added , rating</w:t>
      </w:r>
      <w:r w:rsidDel="00000000" w:rsidR="00000000" w:rsidRPr="00000000">
        <w:rPr>
          <w:rFonts w:ascii="Times New Roman" w:cs="Times New Roman" w:eastAsia="Times New Roman" w:hAnsi="Times New Roman"/>
          <w:color w:val="212121"/>
          <w:sz w:val="24"/>
          <w:szCs w:val="24"/>
          <w:rtl w:val="0"/>
        </w:rPr>
        <w:t xml:space="preserve"> columns also containing missing values</w:t>
      </w:r>
    </w:p>
    <w:p w:rsidR="00000000" w:rsidDel="00000000" w:rsidP="00000000" w:rsidRDefault="00000000" w:rsidRPr="00000000" w14:paraId="00000038">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Since director have many null values if we drop them, we loss a lot data so, we replacing them with unknown.</w:t>
      </w:r>
      <w:r w:rsidDel="00000000" w:rsidR="00000000" w:rsidRPr="00000000">
        <w:rPr>
          <w:rtl w:val="0"/>
        </w:rPr>
      </w:r>
    </w:p>
    <w:p w:rsidR="00000000" w:rsidDel="00000000" w:rsidP="00000000" w:rsidRDefault="00000000" w:rsidRPr="00000000" w14:paraId="0000003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Now that we have imputed the missing value we can start making observations. We broadly summarized our observations as follows:-</w:t>
      </w:r>
    </w:p>
    <w:p w:rsidR="00000000" w:rsidDel="00000000" w:rsidP="00000000" w:rsidRDefault="00000000" w:rsidRPr="00000000" w14:paraId="0000003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Content Type</w:t>
      </w:r>
    </w:p>
    <w:p w:rsidR="00000000" w:rsidDel="00000000" w:rsidP="00000000" w:rsidRDefault="00000000" w:rsidRPr="00000000" w14:paraId="0000003C">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313637" cy="1844483"/>
            <wp:effectExtent b="0" l="0" r="0" t="0"/>
            <wp:docPr id="2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313637" cy="184448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423306" cy="2097394"/>
            <wp:effectExtent b="0" l="0" r="0" t="0"/>
            <wp:docPr id="3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423306" cy="209739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F">
      <w:pPr>
        <w:numPr>
          <w:ilvl w:val="0"/>
          <w:numId w:val="1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5372 movies and 2398 TV shows present on Netflix platform.</w:t>
      </w:r>
    </w:p>
    <w:p w:rsidR="00000000" w:rsidDel="00000000" w:rsidP="00000000" w:rsidRDefault="00000000" w:rsidRPr="00000000" w14:paraId="00000040">
      <w:pPr>
        <w:numPr>
          <w:ilvl w:val="0"/>
          <w:numId w:val="1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Almost ¾ of total content are movies.</w:t>
      </w:r>
    </w:p>
    <w:p w:rsidR="00000000" w:rsidDel="00000000" w:rsidP="00000000" w:rsidRDefault="00000000" w:rsidRPr="00000000" w14:paraId="00000041">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Growth in the content release over years</w:t>
      </w:r>
    </w:p>
    <w:p w:rsidR="00000000" w:rsidDel="00000000" w:rsidP="00000000" w:rsidRDefault="00000000" w:rsidRPr="00000000" w14:paraId="00000043">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556385"/>
            <wp:effectExtent b="0" l="0" r="0" t="0"/>
            <wp:docPr id="3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43200" cy="155638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Year 2018 saw maximum increase in content on Netflix and then there was a sudden drop in new content release around 2020 maybe due to covid</w:t>
      </w:r>
    </w:p>
    <w:p w:rsidR="00000000" w:rsidDel="00000000" w:rsidP="00000000" w:rsidRDefault="00000000" w:rsidRPr="00000000" w14:paraId="00000045">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6">
      <w:pPr>
        <w:shd w:fill="ffffff" w:val="clear"/>
        <w:spacing w:after="100" w:before="120" w:line="240" w:lineRule="auto"/>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Title</w:t>
      </w:r>
      <w:r w:rsidDel="00000000" w:rsidR="00000000" w:rsidRPr="00000000">
        <w:rPr>
          <w:rtl w:val="0"/>
        </w:rPr>
      </w:r>
    </w:p>
    <w:p w:rsidR="00000000" w:rsidDel="00000000" w:rsidP="00000000" w:rsidRDefault="00000000" w:rsidRPr="00000000" w14:paraId="00000047">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543050"/>
            <wp:effectExtent b="0" l="0" r="0" t="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It seems like words like "Love", "Man", "World", "Story" are very common in titles. However, we are surprised by the overwhelming number of content having "Christmas" in their title.</w:t>
      </w:r>
    </w:p>
    <w:p w:rsidR="00000000" w:rsidDel="00000000" w:rsidP="00000000" w:rsidRDefault="00000000" w:rsidRPr="00000000" w14:paraId="0000004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are suspecting "Christmas" titles to be a very seasonal thing with most of the shows likely to be released during the month of December. However, we do not have the release month in this data to conform our hypothesis.</w:t>
      </w:r>
    </w:p>
    <w:p w:rsidR="00000000" w:rsidDel="00000000" w:rsidP="00000000" w:rsidRDefault="00000000" w:rsidRPr="00000000" w14:paraId="0000004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Top 10 directors on Netflix</w:t>
      </w:r>
    </w:p>
    <w:p w:rsidR="00000000" w:rsidDel="00000000" w:rsidP="00000000" w:rsidRDefault="00000000" w:rsidRPr="00000000" w14:paraId="0000004D">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986915"/>
            <wp:effectExtent b="0" l="0" r="0" t="0"/>
            <wp:docPr id="3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74320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Raul Campos and Jan Sulter collectively have the most content on Netflix. They have around 18 titles featured on Netflix closely followed by Marcus Raboy who has 16.</w:t>
      </w:r>
    </w:p>
    <w:p w:rsidR="00000000" w:rsidDel="00000000" w:rsidP="00000000" w:rsidRDefault="00000000" w:rsidRPr="00000000" w14:paraId="0000004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western countries tweeted more than other parts of world.</w:t>
      </w:r>
    </w:p>
    <w:p w:rsidR="00000000" w:rsidDel="00000000" w:rsidP="00000000" w:rsidRDefault="00000000" w:rsidRPr="00000000" w14:paraId="00000050">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51">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6"/>
          <w:szCs w:val="26"/>
          <w:rtl w:val="0"/>
        </w:rPr>
        <w:t xml:space="preserve">Top 10 actors on Netflix</w:t>
      </w:r>
      <w:r w:rsidDel="00000000" w:rsidR="00000000" w:rsidRPr="00000000">
        <w:rPr>
          <w:rtl w:val="0"/>
        </w:rPr>
      </w:r>
    </w:p>
    <w:p w:rsidR="00000000" w:rsidDel="00000000" w:rsidP="00000000" w:rsidRDefault="00000000" w:rsidRPr="00000000" w14:paraId="0000005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9900"/>
            <wp:effectExtent b="0" l="0" r="0" t="0"/>
            <wp:docPr id="3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743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actor by the number of shows they appeared in is Anupam Kher, who appeared in 42 titles in the dataset.</w:t>
      </w:r>
    </w:p>
    <w:p w:rsidR="00000000" w:rsidDel="00000000" w:rsidP="00000000" w:rsidRDefault="00000000" w:rsidRPr="00000000" w14:paraId="00000054">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second most popular actor is Shah Rukh Khan, who appeared in 35 shows.</w:t>
      </w:r>
    </w:p>
    <w:p w:rsidR="00000000" w:rsidDel="00000000" w:rsidP="00000000" w:rsidRDefault="00000000" w:rsidRPr="00000000" w14:paraId="00000055">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top 10 actors have appeared in between 25-30 shows on Netflix.</w:t>
      </w:r>
    </w:p>
    <w:p w:rsidR="00000000" w:rsidDel="00000000" w:rsidP="00000000" w:rsidRDefault="00000000" w:rsidRPr="00000000" w14:paraId="00000056">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10 actors are mostly from India, with the exception of Takahiro Sakurai and Yuki Kaji from the Japan.</w:t>
      </w:r>
    </w:p>
    <w:p w:rsidR="00000000" w:rsidDel="00000000" w:rsidP="00000000" w:rsidRDefault="00000000" w:rsidRPr="00000000" w14:paraId="00000057">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58">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Content by Country</w:t>
      </w:r>
    </w:p>
    <w:p w:rsidR="00000000" w:rsidDel="00000000" w:rsidP="00000000" w:rsidRDefault="00000000" w:rsidRPr="00000000" w14:paraId="0000005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641651" cy="2346573"/>
            <wp:effectExtent b="0" l="0" r="0" t="0"/>
            <wp:docPr id="3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641651" cy="234657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860425"/>
            <wp:effectExtent b="0" l="0" r="0" t="0"/>
            <wp:docPr id="3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743200" cy="8604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United States is by far the largest content producer of movies and TV shows in the dataset, with over 2500 titles contributing to 45% of all titles. The next highest content producing countries are India at 17.8%, the United Kingdom 7.68 % share in total.</w:t>
      </w:r>
    </w:p>
    <w:p w:rsidR="00000000" w:rsidDel="00000000" w:rsidP="00000000" w:rsidRDefault="00000000" w:rsidRPr="00000000" w14:paraId="0000005D">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Date added</w:t>
      </w:r>
    </w:p>
    <w:p w:rsidR="00000000" w:rsidDel="00000000" w:rsidP="00000000" w:rsidRDefault="00000000" w:rsidRPr="00000000" w14:paraId="00000063">
      <w:pPr>
        <w:shd w:fill="ffffff" w:val="clear"/>
        <w:spacing w:after="100" w:before="120"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Pr>
        <w:drawing>
          <wp:inline distB="0" distT="0" distL="0" distR="0">
            <wp:extent cx="2743200" cy="1655445"/>
            <wp:effectExtent b="0" l="0" r="0" t="0"/>
            <wp:docPr id="3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743200"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5">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8630"/>
            <wp:effectExtent b="0" l="0" r="0" t="0"/>
            <wp:docPr id="3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743200"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7">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number of release have significantly increased till 2020 but after 2020 and have dropped in 2021 as the data which we have is till 2020 and also in covid era there were few production units which could follow the covid suite.</w:t>
      </w:r>
    </w:p>
    <w:p w:rsidR="00000000" w:rsidDel="00000000" w:rsidP="00000000" w:rsidRDefault="00000000" w:rsidRPr="00000000" w14:paraId="00000068">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Movie addition increased over the years but suddenly reduced in 2020 but TV show addition has increased over the year and hasn't seen decline until 2021</w:t>
      </w:r>
    </w:p>
    <w:p w:rsidR="00000000" w:rsidDel="00000000" w:rsidP="00000000" w:rsidRDefault="00000000" w:rsidRPr="00000000" w14:paraId="00000069">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More of the content is released in holiday season - October, November, December and January.</w:t>
      </w:r>
    </w:p>
    <w:p w:rsidR="00000000" w:rsidDel="00000000" w:rsidP="00000000" w:rsidRDefault="00000000" w:rsidRPr="00000000" w14:paraId="0000006A">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Release Year</w:t>
      </w:r>
    </w:p>
    <w:p w:rsidR="00000000" w:rsidDel="00000000" w:rsidP="00000000" w:rsidRDefault="00000000" w:rsidRPr="00000000" w14:paraId="0000006E">
      <w:pPr>
        <w:shd w:fill="ffffff" w:val="clear"/>
        <w:spacing w:after="100" w:before="120" w:lineRule="auto"/>
        <w:rPr>
          <w:color w:val="212121"/>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015365"/>
            <wp:effectExtent b="0" l="0" r="0" t="0"/>
            <wp:docPr id="4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743200" cy="101536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100" w:before="120" w:lineRule="auto"/>
        <w:rPr>
          <w:color w:val="212121"/>
        </w:rPr>
      </w:pPr>
      <w:r w:rsidDel="00000000" w:rsidR="00000000" w:rsidRPr="00000000">
        <w:rPr>
          <w:color w:val="212121"/>
          <w:rtl w:val="0"/>
        </w:rPr>
        <w:t xml:space="preserve">We see a slow start for Netflix over several years , maybe Netflix was a small company back then. Things begin to pick up in 2015 and then there is a rapid increase from 2016. This rapid growth in contents on their platform which signifies there may be more investment and licensing deals</w:t>
      </w:r>
    </w:p>
    <w:p w:rsidR="00000000" w:rsidDel="00000000" w:rsidP="00000000" w:rsidRDefault="00000000" w:rsidRPr="00000000" w14:paraId="00000070">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71">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Rating</w:t>
      </w:r>
    </w:p>
    <w:p w:rsidR="00000000" w:rsidDel="00000000" w:rsidP="00000000" w:rsidRDefault="00000000" w:rsidRPr="00000000" w14:paraId="0000007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370873" cy="2321480"/>
            <wp:effectExtent b="0" l="0" r="0" t="0"/>
            <wp:docPr id="41"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370873" cy="232148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065530"/>
            <wp:effectExtent b="0" l="0" r="0" t="0"/>
            <wp:docPr id="4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2743200" cy="106553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contents got ratings like:</w:t>
      </w:r>
    </w:p>
    <w:p w:rsidR="00000000" w:rsidDel="00000000" w:rsidP="00000000" w:rsidRDefault="00000000" w:rsidRPr="00000000" w14:paraId="00000075">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TV-MA (For Mature Audiences)</w:t>
      </w:r>
    </w:p>
    <w:p w:rsidR="00000000" w:rsidDel="00000000" w:rsidP="00000000" w:rsidRDefault="00000000" w:rsidRPr="00000000" w14:paraId="00000076">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TV-14 ( May be unsuitable for children under 14 )</w:t>
      </w:r>
    </w:p>
    <w:p w:rsidR="00000000" w:rsidDel="00000000" w:rsidP="00000000" w:rsidRDefault="00000000" w:rsidRPr="00000000" w14:paraId="00000077">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TV-PG ( Parental Guidance Suggested )</w:t>
      </w:r>
    </w:p>
    <w:p w:rsidR="00000000" w:rsidDel="00000000" w:rsidP="00000000" w:rsidRDefault="00000000" w:rsidRPr="00000000" w14:paraId="00000078">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NR ( Not Rated )</w:t>
      </w:r>
    </w:p>
    <w:p w:rsidR="00000000" w:rsidDel="00000000" w:rsidP="00000000" w:rsidRDefault="00000000" w:rsidRPr="00000000" w14:paraId="0000007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also observe that some ratings are only applicable to Movies. The most common rating for both Movies &amp; TV Shows are Mature audience and under 14 years</w:t>
      </w:r>
    </w:p>
    <w:p w:rsidR="00000000" w:rsidDel="00000000" w:rsidP="00000000" w:rsidRDefault="00000000" w:rsidRPr="00000000" w14:paraId="0000007A">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7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Duration of Content</w:t>
      </w:r>
    </w:p>
    <w:p w:rsidR="00000000" w:rsidDel="00000000" w:rsidP="00000000" w:rsidRDefault="00000000" w:rsidRPr="00000000" w14:paraId="0000007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558925"/>
            <wp:effectExtent b="0" l="0" r="0" t="0"/>
            <wp:docPr id="43"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743200"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536700"/>
            <wp:effectExtent b="0" l="0" r="0" t="0"/>
            <wp:docPr id="4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743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Duration of TV shows have been mentioned in the form of seasons. Most of the Tv Shows last for 1 or 2 seasons, it is rare for a show to have more than 5 seasons.</w:t>
      </w:r>
    </w:p>
    <w:p w:rsidR="00000000" w:rsidDel="00000000" w:rsidP="00000000" w:rsidRDefault="00000000" w:rsidRPr="00000000" w14:paraId="0000007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movies last for 90 to 120 minutes.</w:t>
      </w:r>
    </w:p>
    <w:p w:rsidR="00000000" w:rsidDel="00000000" w:rsidP="00000000" w:rsidRDefault="00000000" w:rsidRPr="00000000" w14:paraId="0000008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 Genres</w:t>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743200" cy="1623695"/>
            <wp:effectExtent b="0" l="0" r="0" t="0"/>
            <wp:docPr id="45"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2743200"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4">
      <w:pPr>
        <w:numPr>
          <w:ilvl w:val="0"/>
          <w:numId w:val="5"/>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Highest number of genre belong from International movies, Dramas, Comedies respectively.</w:t>
      </w:r>
    </w:p>
    <w:p w:rsidR="00000000" w:rsidDel="00000000" w:rsidP="00000000" w:rsidRDefault="00000000" w:rsidRPr="00000000" w14:paraId="00000085">
      <w:pPr>
        <w:numPr>
          <w:ilvl w:val="0"/>
          <w:numId w:val="5"/>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Least number of genre belong from Classic &amp; cult TV, TV Thriller, Stand-Up comedy and TV shows.</w:t>
      </w:r>
    </w:p>
    <w:p w:rsidR="00000000" w:rsidDel="00000000" w:rsidP="00000000" w:rsidRDefault="00000000" w:rsidRPr="00000000" w14:paraId="00000086">
      <w:pPr>
        <w:spacing w:line="240" w:lineRule="auto"/>
        <w:ind w:left="360" w:firstLine="0"/>
        <w:rPr>
          <w:rFonts w:ascii="Times New Roman" w:cs="Times New Roman" w:eastAsia="Times New Roman" w:hAnsi="Times New Roman"/>
          <w:b w:val="1"/>
          <w:color w:val="212121"/>
          <w:sz w:val="32"/>
          <w:szCs w:val="32"/>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21212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32"/>
          <w:szCs w:val="32"/>
          <w:u w:val="none"/>
          <w:shd w:fill="auto" w:val="clear"/>
          <w:vertAlign w:val="baseline"/>
          <w:rtl w:val="0"/>
        </w:rPr>
        <w:t xml:space="preserve">Preprocessing</w:t>
      </w:r>
    </w:p>
    <w:p w:rsidR="00000000" w:rsidDel="00000000" w:rsidP="00000000" w:rsidRDefault="00000000" w:rsidRPr="00000000" w14:paraId="00000088">
      <w:pPr>
        <w:spacing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89">
      <w:pPr>
        <w:widowControl w:val="0"/>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As part of preprocessing, we first expand contraction, lower casing, removed punctuation, removed URL’s &amp; digits and removed stopwords and white spaces.</w:t>
      </w:r>
    </w:p>
    <w:p w:rsidR="00000000" w:rsidDel="00000000" w:rsidP="00000000" w:rsidRDefault="00000000" w:rsidRPr="00000000" w14:paraId="0000008A">
      <w:pPr>
        <w:widowControl w:val="0"/>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B">
      <w:pPr>
        <w:widowControl w:val="0"/>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Then we used other NLP algorithms, the methods which we used are as follows:-</w:t>
      </w:r>
    </w:p>
    <w:p w:rsidR="00000000" w:rsidDel="00000000" w:rsidP="00000000" w:rsidRDefault="00000000" w:rsidRPr="00000000" w14:paraId="0000008C">
      <w:pPr>
        <w:widowControl w:val="0"/>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Tokenization</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We use this to split paragraphs and sentences into smaller units that can be more easily assigned meaning.</w:t>
      </w:r>
    </w:p>
    <w:p w:rsidR="00000000" w:rsidDel="00000000" w:rsidP="00000000" w:rsidRDefault="00000000" w:rsidRPr="00000000" w14:paraId="0000008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Text Normalization</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Using this pre-processing  step for improving the quality of the text and </w:t>
      </w:r>
    </w:p>
    <w:p w:rsidR="00000000" w:rsidDel="00000000" w:rsidP="00000000" w:rsidRDefault="00000000" w:rsidRPr="00000000" w14:paraId="00000091">
      <w:pPr>
        <w:spacing w:line="240" w:lineRule="auto"/>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making it suitable for machines to process.</w:t>
      </w:r>
    </w:p>
    <w:p w:rsidR="00000000" w:rsidDel="00000000" w:rsidP="00000000" w:rsidRDefault="00000000" w:rsidRPr="00000000" w14:paraId="000000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Text Vectorization</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We use TF-IDF (Term Frequency-Inverse Document Frequency)  text vectorization  for text  classification and   information retrieval tasks. It assigns weights to each word in the document based on its frequency and rarity across the corpus. </w:t>
      </w:r>
    </w:p>
    <w:p w:rsidR="00000000" w:rsidDel="00000000" w:rsidP="00000000" w:rsidRDefault="00000000" w:rsidRPr="00000000" w14:paraId="000000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Dimensionality Reduction</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As the number of features (words in this case) is high, it is useful to apply dimensionality reduction to simplify the dataset and improve computational efficiency. We use PCA with 95% for Dimensionality reduction</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Model Implementation and Explanation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using three clustering algorithms for model implementation. We will use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Silhouette Score, Calinski-Harabasz Score &amp; Davies-Bouldin Score for performance evaluation of the models</w:t>
      </w:r>
    </w:p>
    <w:p w:rsidR="00000000" w:rsidDel="00000000" w:rsidP="00000000" w:rsidRDefault="00000000" w:rsidRPr="00000000" w14:paraId="0000009C">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743200" cy="1480185"/>
                <wp:effectExtent b="0" l="0" r="0" t="0"/>
                <wp:docPr id="2" name=""/>
                <a:graphic>
                  <a:graphicData uri="http://schemas.microsoft.com/office/word/2010/wordprocessingGroup">
                    <wpg:wgp>
                      <wpg:cNvGrpSpPr/>
                      <wpg:grpSpPr>
                        <a:xfrm>
                          <a:off x="0" y="0"/>
                          <a:ext cx="2743200" cy="1480185"/>
                          <a:chOff x="0" y="0"/>
                          <a:chExt cx="2755925" cy="1480175"/>
                        </a:xfrm>
                      </wpg:grpSpPr>
                      <wpg:grpSp>
                        <wpg:cNvGrpSpPr/>
                        <wpg:grpSpPr>
                          <a:xfrm>
                            <a:off x="0" y="0"/>
                            <a:ext cx="2743200" cy="1480175"/>
                            <a:chOff x="0" y="0"/>
                            <a:chExt cx="2743200" cy="1480175"/>
                          </a:xfrm>
                        </wpg:grpSpPr>
                        <wps:wsp>
                          <wps:cNvSpPr/>
                          <wps:cNvPr id="3" name="Shape 3"/>
                          <wps:spPr>
                            <a:xfrm>
                              <a:off x="0" y="0"/>
                              <a:ext cx="2743200" cy="148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8371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37160" y="21352"/>
                              <a:ext cx="1920240" cy="324720"/>
                            </a:xfrm>
                            <a:prstGeom prst="roundRect">
                              <a:avLst>
                                <a:gd fmla="val 16667" name="adj"/>
                              </a:avLst>
                            </a:prstGeom>
                            <a:solidFill>
                              <a:srgbClr val="2C3C4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153012" y="3720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K-Means Clustering</w:t>
                                </w:r>
                              </w:p>
                            </w:txbxContent>
                          </wps:txbx>
                          <wps:bodyPr anchorCtr="0" anchor="ctr" bIns="0" lIns="72575" spcFirstLastPara="1" rIns="72575" wrap="square" tIns="0">
                            <a:noAutofit/>
                          </wps:bodyPr>
                        </wps:wsp>
                        <wps:wsp>
                          <wps:cNvSpPr/>
                          <wps:cNvPr id="10" name="Shape 10"/>
                          <wps:spPr>
                            <a:xfrm>
                              <a:off x="0" y="68267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37160" y="520312"/>
                              <a:ext cx="1920240" cy="324720"/>
                            </a:xfrm>
                            <a:prstGeom prst="roundRect">
                              <a:avLst>
                                <a:gd fmla="val 16667" name="adj"/>
                              </a:avLst>
                            </a:prstGeom>
                            <a:solidFill>
                              <a:srgbClr val="5C7C9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153012" y="53616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Hierarchical Clustering</w:t>
                                </w:r>
                              </w:p>
                            </w:txbxContent>
                          </wps:txbx>
                          <wps:bodyPr anchorCtr="0" anchor="ctr" bIns="0" lIns="72575" spcFirstLastPara="1" rIns="72575" wrap="square" tIns="0">
                            <a:noAutofit/>
                          </wps:bodyPr>
                        </wps:wsp>
                        <wps:wsp>
                          <wps:cNvSpPr/>
                          <wps:cNvPr id="13" name="Shape 13"/>
                          <wps:spPr>
                            <a:xfrm>
                              <a:off x="0" y="118163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37160" y="1019272"/>
                              <a:ext cx="1920240" cy="324720"/>
                            </a:xfrm>
                            <a:prstGeom prst="roundRect">
                              <a:avLst>
                                <a:gd fmla="val 16667" name="adj"/>
                              </a:avLst>
                            </a:prstGeom>
                            <a:solidFill>
                              <a:srgbClr val="B9C8D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53012" y="103512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DBSCAN Clustering</w:t>
                                </w:r>
                              </w:p>
                            </w:txbxContent>
                          </wps:txbx>
                          <wps:bodyPr anchorCtr="0" anchor="ctr" bIns="0" lIns="72575" spcFirstLastPara="1" rIns="72575" wrap="square" tIns="0">
                            <a:noAutofit/>
                          </wps:bodyPr>
                        </wps:wsp>
                      </wpg:grpSp>
                    </wpg:wgp>
                  </a:graphicData>
                </a:graphic>
              </wp:inline>
            </w:drawing>
          </mc:Choice>
          <mc:Fallback>
            <w:drawing>
              <wp:inline distB="0" distT="0" distL="0" distR="0">
                <wp:extent cx="2743200" cy="1480185"/>
                <wp:effectExtent b="0" l="0" r="0" t="0"/>
                <wp:docPr id="2" name="image38.png"/>
                <a:graphic>
                  <a:graphicData uri="http://schemas.openxmlformats.org/drawingml/2006/picture">
                    <pic:pic>
                      <pic:nvPicPr>
                        <pic:cNvPr id="0" name="image38.png"/>
                        <pic:cNvPicPr preferRelativeResize="0"/>
                      </pic:nvPicPr>
                      <pic:blipFill>
                        <a:blip r:embed="rId27"/>
                        <a:srcRect/>
                        <a:stretch>
                          <a:fillRect/>
                        </a:stretch>
                      </pic:blipFill>
                      <pic:spPr>
                        <a:xfrm>
                          <a:off x="0" y="0"/>
                          <a:ext cx="2743200" cy="1480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E">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K-MEANS CLUSTERING</w:t>
      </w:r>
      <w:r w:rsidDel="00000000" w:rsidR="00000000" w:rsidRPr="00000000">
        <w:rPr>
          <w:rtl w:val="0"/>
        </w:rPr>
      </w:r>
    </w:p>
    <w:p w:rsidR="00000000" w:rsidDel="00000000" w:rsidP="00000000" w:rsidRDefault="00000000" w:rsidRPr="00000000" w14:paraId="000000A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Optimum Numbers of Clusters we use following methods</w:t>
      </w:r>
    </w:p>
    <w:p w:rsidR="00000000" w:rsidDel="00000000" w:rsidP="00000000" w:rsidRDefault="00000000" w:rsidRPr="00000000" w14:paraId="000000A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 Method</w:t>
      </w:r>
    </w:p>
    <w:p w:rsidR="00000000" w:rsidDel="00000000" w:rsidP="00000000" w:rsidRDefault="00000000" w:rsidRPr="00000000" w14:paraId="000000A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silhouette Score</w:t>
      </w:r>
    </w:p>
    <w:p w:rsidR="00000000" w:rsidDel="00000000" w:rsidP="00000000" w:rsidRDefault="00000000" w:rsidRPr="00000000" w14:paraId="000000A3">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719580"/>
            <wp:effectExtent b="0" l="0" r="0" t="0"/>
            <wp:docPr id="1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743200" cy="17195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narrowed down the range of possible number of clusters to be between 4 to 7, as the slope of the elbow plot is steep at this range. To determine the optimal number of clusters, we will check the silhouette scores for each value in this range and choose the one with the highest score.</w:t>
      </w:r>
    </w:p>
    <w:p w:rsidR="00000000" w:rsidDel="00000000" w:rsidP="00000000" w:rsidRDefault="00000000" w:rsidRPr="00000000" w14:paraId="000000A6">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conclude that Logistic regression is the best model for our dataset, followed closely by Navies Bayes, KNN Classifier and Random Forest classifier did not give a good result compared to others.</w:t>
      </w:r>
    </w:p>
    <w:p w:rsidR="00000000" w:rsidDel="00000000" w:rsidP="00000000" w:rsidRDefault="00000000" w:rsidRPr="00000000" w14:paraId="000000A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1"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9">
                              <a:alphaModFix/>
                            </a:blip>
                            <a:srcRect b="0" l="0" r="0" t="0"/>
                            <a:stretch/>
                          </pic:blipFill>
                          <pic:spPr>
                            <a:xfrm>
                              <a:off x="0" y="0"/>
                              <a:ext cx="2590803" cy="1645920"/>
                            </a:xfrm>
                            <a:prstGeom prst="rect">
                              <a:avLst/>
                            </a:prstGeom>
                            <a:noFill/>
                            <a:ln>
                              <a:noFill/>
                            </a:ln>
                          </pic:spPr>
                        </pic:pic>
                        <wps:wsp>
                          <wps:cNvSpPr/>
                          <wps:cNvPr id="5" name="Shape 5"/>
                          <wps:spPr>
                            <a:xfrm>
                              <a:off x="681764" y="601980"/>
                              <a:ext cx="182880"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2</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1"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4"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31">
                              <a:alphaModFix/>
                            </a:blip>
                            <a:srcRect b="0" l="0" r="0" t="0"/>
                            <a:stretch/>
                          </pic:blipFill>
                          <pic:spPr>
                            <a:xfrm>
                              <a:off x="0" y="0"/>
                              <a:ext cx="2590803" cy="1645920"/>
                            </a:xfrm>
                            <a:prstGeom prst="rect">
                              <a:avLst/>
                            </a:prstGeom>
                            <a:noFill/>
                            <a:ln>
                              <a:noFill/>
                            </a:ln>
                          </pic:spPr>
                        </pic:pic>
                        <wps:wsp>
                          <wps:cNvSpPr/>
                          <wps:cNvPr id="21" name="Shape 21"/>
                          <wps:spPr>
                            <a:xfrm>
                              <a:off x="670561" y="601980"/>
                              <a:ext cx="182880"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3</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4" name="image40.png"/>
                <a:graphic>
                  <a:graphicData uri="http://schemas.openxmlformats.org/drawingml/2006/picture">
                    <pic:pic>
                      <pic:nvPicPr>
                        <pic:cNvPr id="0" name="image40.png"/>
                        <pic:cNvPicPr preferRelativeResize="0"/>
                      </pic:nvPicPr>
                      <pic:blipFill>
                        <a:blip r:embed="rId32"/>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3"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33">
                              <a:alphaModFix/>
                            </a:blip>
                            <a:srcRect b="0" l="0" r="0" t="0"/>
                            <a:stretch/>
                          </pic:blipFill>
                          <pic:spPr>
                            <a:xfrm>
                              <a:off x="0" y="0"/>
                              <a:ext cx="2590803" cy="1645920"/>
                            </a:xfrm>
                            <a:prstGeom prst="rect">
                              <a:avLst/>
                            </a:prstGeom>
                            <a:noFill/>
                            <a:ln>
                              <a:noFill/>
                            </a:ln>
                          </pic:spPr>
                        </pic:pic>
                        <wps:wsp>
                          <wps:cNvSpPr/>
                          <wps:cNvPr id="18" name="Shape 18"/>
                          <wps:spPr>
                            <a:xfrm>
                              <a:off x="535419"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4</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3" name="image39.png"/>
                <a:graphic>
                  <a:graphicData uri="http://schemas.openxmlformats.org/drawingml/2006/picture">
                    <pic:pic>
                      <pic:nvPicPr>
                        <pic:cNvPr id="0" name="image39.png"/>
                        <pic:cNvPicPr preferRelativeResize="0"/>
                      </pic:nvPicPr>
                      <pic:blipFill>
                        <a:blip r:embed="rId34"/>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6"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35">
                              <a:alphaModFix/>
                            </a:blip>
                            <a:srcRect b="0" l="0" r="0" t="0"/>
                            <a:stretch/>
                          </pic:blipFill>
                          <pic:spPr>
                            <a:xfrm>
                              <a:off x="0" y="0"/>
                              <a:ext cx="2590803" cy="1645920"/>
                            </a:xfrm>
                            <a:prstGeom prst="rect">
                              <a:avLst/>
                            </a:prstGeom>
                            <a:noFill/>
                            <a:ln>
                              <a:noFill/>
                            </a:ln>
                          </pic:spPr>
                        </pic:pic>
                        <wps:wsp>
                          <wps:cNvSpPr/>
                          <wps:cNvPr id="27" name="Shape 27"/>
                          <wps:spPr>
                            <a:xfrm>
                              <a:off x="577885"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5</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6" name="image42.png"/>
                <a:graphic>
                  <a:graphicData uri="http://schemas.openxmlformats.org/drawingml/2006/picture">
                    <pic:pic>
                      <pic:nvPicPr>
                        <pic:cNvPr id="0" name="image42.png"/>
                        <pic:cNvPicPr preferRelativeResize="0"/>
                      </pic:nvPicPr>
                      <pic:blipFill>
                        <a:blip r:embed="rId36"/>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C">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5"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37">
                              <a:alphaModFix/>
                            </a:blip>
                            <a:srcRect b="0" l="0" r="0" t="0"/>
                            <a:stretch/>
                          </pic:blipFill>
                          <pic:spPr>
                            <a:xfrm>
                              <a:off x="0" y="0"/>
                              <a:ext cx="2590803" cy="1645920"/>
                            </a:xfrm>
                            <a:prstGeom prst="rect">
                              <a:avLst/>
                            </a:prstGeom>
                            <a:noFill/>
                            <a:ln>
                              <a:noFill/>
                            </a:ln>
                          </pic:spPr>
                        </pic:pic>
                        <wps:wsp>
                          <wps:cNvSpPr/>
                          <wps:cNvPr id="24" name="Shape 24"/>
                          <wps:spPr>
                            <a:xfrm>
                              <a:off x="535419"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6</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5" name="image41.png"/>
                <a:graphic>
                  <a:graphicData uri="http://schemas.openxmlformats.org/drawingml/2006/picture">
                    <pic:pic>
                      <pic:nvPicPr>
                        <pic:cNvPr id="0" name="image41.png"/>
                        <pic:cNvPicPr preferRelativeResize="0"/>
                      </pic:nvPicPr>
                      <pic:blipFill>
                        <a:blip r:embed="rId38"/>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8"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39">
                              <a:alphaModFix/>
                            </a:blip>
                            <a:srcRect b="0" l="0" r="0" t="0"/>
                            <a:stretch/>
                          </pic:blipFill>
                          <pic:spPr>
                            <a:xfrm>
                              <a:off x="0" y="0"/>
                              <a:ext cx="2590803" cy="1645920"/>
                            </a:xfrm>
                            <a:prstGeom prst="rect">
                              <a:avLst/>
                            </a:prstGeom>
                            <a:noFill/>
                            <a:ln>
                              <a:noFill/>
                            </a:ln>
                          </pic:spPr>
                        </pic:pic>
                        <wps:wsp>
                          <wps:cNvSpPr/>
                          <wps:cNvPr id="33" name="Shape 33"/>
                          <wps:spPr>
                            <a:xfrm>
                              <a:off x="623603"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7</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8" name="image50.png"/>
                <a:graphic>
                  <a:graphicData uri="http://schemas.openxmlformats.org/drawingml/2006/picture">
                    <pic:pic>
                      <pic:nvPicPr>
                        <pic:cNvPr id="0" name="image50.png"/>
                        <pic:cNvPicPr preferRelativeResize="0"/>
                      </pic:nvPicPr>
                      <pic:blipFill>
                        <a:blip r:embed="rId40"/>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7"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41">
                              <a:alphaModFix/>
                            </a:blip>
                            <a:srcRect b="0" l="0" r="0" t="0"/>
                            <a:stretch/>
                          </pic:blipFill>
                          <pic:spPr>
                            <a:xfrm>
                              <a:off x="0" y="0"/>
                              <a:ext cx="2590803" cy="1645920"/>
                            </a:xfrm>
                            <a:prstGeom prst="rect">
                              <a:avLst/>
                            </a:prstGeom>
                            <a:noFill/>
                            <a:ln>
                              <a:noFill/>
                            </a:ln>
                          </pic:spPr>
                        </pic:pic>
                        <wps:wsp>
                          <wps:cNvSpPr/>
                          <wps:cNvPr id="30" name="Shape 30"/>
                          <wps:spPr>
                            <a:xfrm>
                              <a:off x="1811541"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8</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7" name="image43.png"/>
                <a:graphic>
                  <a:graphicData uri="http://schemas.openxmlformats.org/drawingml/2006/picture">
                    <pic:pic>
                      <pic:nvPicPr>
                        <pic:cNvPr id="0" name="image43.png"/>
                        <pic:cNvPicPr preferRelativeResize="0"/>
                      </pic:nvPicPr>
                      <pic:blipFill>
                        <a:blip r:embed="rId42"/>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0">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9"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 name="Shape 35"/>
                            <pic:cNvPicPr preferRelativeResize="0"/>
                          </pic:nvPicPr>
                          <pic:blipFill rotWithShape="1">
                            <a:blip r:embed="rId43">
                              <a:alphaModFix/>
                            </a:blip>
                            <a:srcRect b="0" l="0" r="0" t="0"/>
                            <a:stretch/>
                          </pic:blipFill>
                          <pic:spPr>
                            <a:xfrm>
                              <a:off x="0" y="0"/>
                              <a:ext cx="2590803" cy="1645920"/>
                            </a:xfrm>
                            <a:prstGeom prst="rect">
                              <a:avLst/>
                            </a:prstGeom>
                            <a:noFill/>
                            <a:ln>
                              <a:noFill/>
                            </a:ln>
                          </pic:spPr>
                        </pic:pic>
                        <wps:wsp>
                          <wps:cNvSpPr/>
                          <wps:cNvPr id="36" name="Shape 36"/>
                          <wps:spPr>
                            <a:xfrm>
                              <a:off x="1667999" y="57733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9</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9" name="image51.png"/>
                <a:graphic>
                  <a:graphicData uri="http://schemas.openxmlformats.org/drawingml/2006/picture">
                    <pic:pic>
                      <pic:nvPicPr>
                        <pic:cNvPr id="0" name="image51.png"/>
                        <pic:cNvPicPr preferRelativeResize="0"/>
                      </pic:nvPicPr>
                      <pic:blipFill>
                        <a:blip r:embed="rId44"/>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743200" cy="1550670"/>
            <wp:effectExtent b="0" l="0" r="0" t="0"/>
            <wp:docPr id="1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74320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observe that 6 and 7 have best performance. There is slight difference between performance hence we will consider 7 clusters to be optimum.</w:t>
      </w:r>
    </w:p>
    <w:p w:rsidR="00000000" w:rsidDel="00000000" w:rsidP="00000000" w:rsidRDefault="00000000" w:rsidRPr="00000000" w14:paraId="000000B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550670"/>
            <wp:effectExtent b="0" l="0" r="0" t="0"/>
            <wp:docPr id="18"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74320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  performance evaluation algorithms and got following results.</w:t>
      </w:r>
    </w:p>
    <w:p w:rsidR="00000000" w:rsidDel="00000000" w:rsidP="00000000" w:rsidRDefault="00000000" w:rsidRPr="00000000" w14:paraId="000000B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1240" cy="1417320"/>
            <wp:effectExtent b="0" l="0" r="0" t="0"/>
            <wp:docPr id="19"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30124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Explanation</w:t>
      </w:r>
      <w:r w:rsidDel="00000000" w:rsidR="00000000" w:rsidRPr="00000000">
        <w:rPr>
          <w:rtl w:val="0"/>
        </w:rPr>
      </w:r>
    </w:p>
    <w:p w:rsidR="00000000" w:rsidDel="00000000" w:rsidP="00000000" w:rsidRDefault="00000000" w:rsidRPr="00000000" w14:paraId="000000B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184651" cy="1697149"/>
            <wp:effectExtent b="0" l="0" r="0" t="0"/>
            <wp:docPr id="2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2184651" cy="169714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clustering representation of our model. We can see that third cluster is the largest, but we will plot a word cloud map to have the better visual of the output from KNN clustering algorithm.</w:t>
      </w:r>
    </w:p>
    <w:p w:rsidR="00000000" w:rsidDel="00000000" w:rsidP="00000000" w:rsidRDefault="00000000" w:rsidRPr="00000000" w14:paraId="000000B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543050"/>
            <wp:effectExtent b="0" l="0" r="0" t="0"/>
            <wp:docPr id="2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2">
      <w:pPr>
        <w:rPr>
          <w:color w:val="212121"/>
          <w:sz w:val="28"/>
          <w:szCs w:val="28"/>
        </w:rPr>
      </w:pPr>
      <w:r w:rsidDel="00000000" w:rsidR="00000000" w:rsidRPr="00000000">
        <w:rPr>
          <w:b w:val="1"/>
          <w:color w:val="212121"/>
          <w:sz w:val="28"/>
          <w:szCs w:val="28"/>
          <w:rtl w:val="0"/>
        </w:rPr>
        <w:t xml:space="preserve">HIERARCHICAL CLUSTERING</w:t>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236980"/>
            <wp:effectExtent b="0" l="0" r="0" t="0"/>
            <wp:docPr id="22"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743200" cy="12369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will select 5 as number of clusters as horizontal line intersects 5</w:t>
      </w:r>
    </w:p>
    <w:p w:rsidR="00000000" w:rsidDel="00000000" w:rsidP="00000000" w:rsidRDefault="00000000" w:rsidRPr="00000000" w14:paraId="000000C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146935"/>
            <wp:effectExtent b="0" l="0" r="0" t="0"/>
            <wp:docPr id="23"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27432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ran  performance evaluation algorithms and got following results.</w:t>
      </w:r>
    </w:p>
    <w:p w:rsidR="00000000" w:rsidDel="00000000" w:rsidP="00000000" w:rsidRDefault="00000000" w:rsidRPr="00000000" w14:paraId="000000C8">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529840" cy="1643970"/>
            <wp:effectExtent b="0" l="0" r="0" t="0"/>
            <wp:docPr id="2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2529840" cy="164397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Model Explanation</w:t>
      </w: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492863" cy="1936585"/>
            <wp:effectExtent b="0" l="0" r="0" t="0"/>
            <wp:docPr id="2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492863" cy="193658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clustering representation of our model. We can see that third cluster is the largest, but we will plot a word cloud map to have the better visual of the output from Hierarchical clustering algorithm.</w:t>
      </w:r>
    </w:p>
    <w:p w:rsidR="00000000" w:rsidDel="00000000" w:rsidP="00000000" w:rsidRDefault="00000000" w:rsidRPr="00000000" w14:paraId="000000C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43050"/>
            <wp:effectExtent b="0" l="0" r="0" t="0"/>
            <wp:docPr id="1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 DBSCAN CLUSTERING</w:t>
      </w: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algorithm doesn’t require specifying number of clusters it will automatically consider the number of clusters. Here the algorithm has decided that there can be 18 clusters. We will run the performance evaluation algorithms to evaluate the model performance.</w:t>
      </w:r>
    </w:p>
    <w:p w:rsidR="00000000" w:rsidDel="00000000" w:rsidP="00000000" w:rsidRDefault="00000000" w:rsidRPr="00000000" w14:paraId="000000D4">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8630"/>
            <wp:effectExtent b="0" l="0" r="0" t="0"/>
            <wp:docPr id="1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743200"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186940" cy="1363980"/>
            <wp:effectExtent b="0" l="0" r="0" t="0"/>
            <wp:docPr id="12"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218694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Model Explanation</w:t>
      </w:r>
    </w:p>
    <w:p w:rsidR="00000000" w:rsidDel="00000000" w:rsidP="00000000" w:rsidRDefault="00000000" w:rsidRPr="00000000" w14:paraId="000000DA">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131060"/>
            <wp:effectExtent b="0" l="0" r="0" t="0"/>
            <wp:docPr id="1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7432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clustering representation of our model. We can see that third cluster is the largest, but we will plot a word cloud map to have the better visual of the output from DBSCAN clustering algorithm. Maximum density is till 5 clusters hence we will visualize 5 clusters with word cloud</w:t>
      </w:r>
    </w:p>
    <w:p w:rsidR="00000000" w:rsidDel="00000000" w:rsidP="00000000" w:rsidRDefault="00000000" w:rsidRPr="00000000" w14:paraId="000000D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43050"/>
            <wp:effectExtent b="0" l="0" r="0" t="0"/>
            <wp:docPr id="1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Model Evaluation</w:t>
      </w: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377825"/>
            <wp:effectExtent b="0" l="0" r="0" t="0"/>
            <wp:docPr id="15"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743200" cy="3778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3">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After evaluating multiple machine learning models including K-Means Clustering, Hierarchical Clustering –Agglomerative and DBSCAN Clustering, we selected K-Means Clustering as our final prediction model.</w:t>
      </w:r>
    </w:p>
    <w:p w:rsidR="00000000" w:rsidDel="00000000" w:rsidP="00000000" w:rsidRDefault="00000000" w:rsidRPr="00000000" w14:paraId="000000E4">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chose K-Means Clustering because it performed well on our evaluation dataset in terms of accuracy and computational efficiency. The model was able to cluster similar movies and TV shows together based on their shared attributes, which allowed us to make better recommendations to our users. Additionally, K-Means Clustering was relatively easy to implement and maintain, which made it a practical choice for our project.</w:t>
      </w:r>
    </w:p>
    <w:p w:rsidR="00000000" w:rsidDel="00000000" w:rsidP="00000000" w:rsidRDefault="00000000" w:rsidRPr="00000000" w14:paraId="000000E5">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Hierarchical Clustering - Agglomerative and DBSCAN Clustering also showed promising results, it was computationally expensive and required more processing power and time to execute. </w:t>
      </w:r>
    </w:p>
    <w:p w:rsidR="00000000" w:rsidDel="00000000" w:rsidP="00000000" w:rsidRDefault="00000000" w:rsidRPr="00000000" w14:paraId="000000E6">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 Means Clustering Model gives better results for calinski_harabasz_score (higher than others) and Davies-Bouldin score(lower than others) than Hierarchical Clustering and DBSCAN Clustering also gives good silhouette score.</w:t>
      </w:r>
    </w:p>
    <w:p w:rsidR="00000000" w:rsidDel="00000000" w:rsidP="00000000" w:rsidRDefault="00000000" w:rsidRPr="00000000" w14:paraId="000000E7">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So, we chose K-Means Clustering as our final prediction model for its accuracy, efficiency, and practicality in making recommendations to our users.</w:t>
      </w:r>
    </w:p>
    <w:p w:rsidR="00000000" w:rsidDel="00000000" w:rsidP="00000000" w:rsidRDefault="00000000" w:rsidRPr="00000000" w14:paraId="000000E8">
      <w:pPr>
        <w:spacing w:line="240" w:lineRule="auto"/>
        <w:rPr>
          <w:rFonts w:ascii="Times New Roman" w:cs="Times New Roman" w:eastAsia="Times New Roman" w:hAnsi="Times New Roman"/>
          <w:color w:val="212121"/>
          <w:sz w:val="32"/>
          <w:szCs w:val="32"/>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Conclusion</w:t>
      </w: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CONCLUSION FROM EDA:</w:t>
      </w:r>
    </w:p>
    <w:p w:rsidR="00000000" w:rsidDel="00000000" w:rsidP="00000000" w:rsidRDefault="00000000" w:rsidRPr="00000000" w14:paraId="000000E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Netflix has more movies than TV shows available on the platform.</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majority of content on Netflix is suitable for mature audiences, with a TV-MA rating being the most common.</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United States is the country with the highest number of productions available on Netflix, followed by India and the United Kingdom.</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Netflix has seen a steady increase in its content library since its inception in 2008.</w:t>
      </w:r>
    </w:p>
    <w:p w:rsidR="00000000" w:rsidDel="00000000" w:rsidP="00000000" w:rsidRDefault="00000000" w:rsidRPr="00000000" w14:paraId="000000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most common genre of content on Netflix is Dramas, followed by Comedies and Documentaries.</w:t>
      </w:r>
    </w:p>
    <w:p w:rsidR="00000000" w:rsidDel="00000000" w:rsidP="00000000" w:rsidRDefault="00000000" w:rsidRPr="00000000" w14:paraId="000000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Wordcloud visualization of movie descriptions shows that some of the most common words used in Netflix movie descriptions include love, family, young, life, and world.</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CONCLUSION FROM MODEL IMPLEMENTATION:</w:t>
      </w:r>
    </w:p>
    <w:p w:rsidR="00000000" w:rsidDel="00000000" w:rsidP="00000000" w:rsidRDefault="00000000" w:rsidRPr="00000000" w14:paraId="000000F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data was clustered based on the attributes: director, cast, country, genre, rating, and description.</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TFIDF vectorizer was used to tokenize, preprocess, and vectorize the values in these attributes, creating a total of 10000 attributes.</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K-Means Clustering algorithm was used to build clusters with the optimal number of clusters being 7 based on the elbow method and Silhouette score analysis.</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Agglomerative clustering algorithm was used to build clusters with the optimal number of clusters being 5 based on the dendrogram visualization.</w:t>
      </w:r>
    </w:p>
    <w:p w:rsidR="00000000" w:rsidDel="00000000" w:rsidP="00000000" w:rsidRDefault="00000000" w:rsidRPr="00000000" w14:paraId="000000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DBSCAN clustering was built and it gives optimal number of clusters as 18 with very less metric score.</w:t>
      </w:r>
    </w:p>
    <w:p w:rsidR="00000000" w:rsidDel="00000000" w:rsidP="00000000" w:rsidRDefault="00000000" w:rsidRPr="00000000" w14:paraId="000000F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F">
      <w:pPr>
        <w:spacing w:line="240" w:lineRule="auto"/>
        <w:ind w:firstLine="72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100">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01">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Analyticsvidya</w:t>
      </w:r>
    </w:p>
    <w:p w:rsidR="00000000" w:rsidDel="00000000" w:rsidP="00000000" w:rsidRDefault="00000000" w:rsidRPr="00000000" w14:paraId="00000102">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GeeksforGeeks</w:t>
      </w:r>
    </w:p>
    <w:p w:rsidR="00000000" w:rsidDel="00000000" w:rsidP="00000000" w:rsidRDefault="00000000" w:rsidRPr="00000000" w14:paraId="00000103">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Stackoverflow</w:t>
      </w:r>
    </w:p>
    <w:p w:rsidR="00000000" w:rsidDel="00000000" w:rsidP="00000000" w:rsidRDefault="00000000" w:rsidRPr="00000000" w14:paraId="00000104">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Kaggle</w:t>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decimal"/>
      <w:lvlText w:val="%1."/>
      <w:lvlJc w:val="left"/>
      <w:pPr>
        <w:ind w:left="360" w:hanging="360"/>
      </w:pPr>
      <w:rPr>
        <w:b w:val="1"/>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43.png"/><Relationship Id="rId41" Type="http://schemas.openxmlformats.org/officeDocument/2006/relationships/image" Target="media/image49.png"/><Relationship Id="rId44" Type="http://schemas.openxmlformats.org/officeDocument/2006/relationships/image" Target="media/image51.png"/><Relationship Id="rId43" Type="http://schemas.openxmlformats.org/officeDocument/2006/relationships/image" Target="media/image53.png"/><Relationship Id="rId46" Type="http://schemas.openxmlformats.org/officeDocument/2006/relationships/image" Target="media/image2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19.png"/><Relationship Id="rId31" Type="http://schemas.openxmlformats.org/officeDocument/2006/relationships/image" Target="media/image44.png"/><Relationship Id="rId30" Type="http://schemas.openxmlformats.org/officeDocument/2006/relationships/image" Target="media/image22.png"/><Relationship Id="rId33" Type="http://schemas.openxmlformats.org/officeDocument/2006/relationships/image" Target="media/image45.png"/><Relationship Id="rId32" Type="http://schemas.openxmlformats.org/officeDocument/2006/relationships/image" Target="media/image40.png"/><Relationship Id="rId35" Type="http://schemas.openxmlformats.org/officeDocument/2006/relationships/image" Target="media/image47.png"/><Relationship Id="rId34" Type="http://schemas.openxmlformats.org/officeDocument/2006/relationships/image" Target="media/image39.png"/><Relationship Id="rId37" Type="http://schemas.openxmlformats.org/officeDocument/2006/relationships/image" Target="media/image46.png"/><Relationship Id="rId36" Type="http://schemas.openxmlformats.org/officeDocument/2006/relationships/image" Target="media/image42.png"/><Relationship Id="rId39" Type="http://schemas.openxmlformats.org/officeDocument/2006/relationships/image" Target="media/image52.png"/><Relationship Id="rId38" Type="http://schemas.openxmlformats.org/officeDocument/2006/relationships/image" Target="media/image41.png"/><Relationship Id="rId20" Type="http://schemas.openxmlformats.org/officeDocument/2006/relationships/image" Target="media/image34.png"/><Relationship Id="rId22" Type="http://schemas.openxmlformats.org/officeDocument/2006/relationships/image" Target="media/image36.png"/><Relationship Id="rId21" Type="http://schemas.openxmlformats.org/officeDocument/2006/relationships/image" Target="media/image30.png"/><Relationship Id="rId24" Type="http://schemas.openxmlformats.org/officeDocument/2006/relationships/image" Target="media/image28.png"/><Relationship Id="rId23" Type="http://schemas.openxmlformats.org/officeDocument/2006/relationships/image" Target="media/image31.png"/><Relationship Id="rId26" Type="http://schemas.openxmlformats.org/officeDocument/2006/relationships/image" Target="media/image48.png"/><Relationship Id="rId25" Type="http://schemas.openxmlformats.org/officeDocument/2006/relationships/image" Target="media/image26.png"/><Relationship Id="rId28" Type="http://schemas.openxmlformats.org/officeDocument/2006/relationships/image" Target="media/image5.png"/><Relationship Id="rId27" Type="http://schemas.openxmlformats.org/officeDocument/2006/relationships/image" Target="media/image38.png"/><Relationship Id="rId29" Type="http://schemas.openxmlformats.org/officeDocument/2006/relationships/image" Target="media/image33.png"/><Relationship Id="rId51" Type="http://schemas.openxmlformats.org/officeDocument/2006/relationships/image" Target="media/image13.png"/><Relationship Id="rId50" Type="http://schemas.openxmlformats.org/officeDocument/2006/relationships/image" Target="media/image17.png"/><Relationship Id="rId53" Type="http://schemas.openxmlformats.org/officeDocument/2006/relationships/image" Target="media/image18.png"/><Relationship Id="rId52" Type="http://schemas.openxmlformats.org/officeDocument/2006/relationships/image" Target="media/image8.png"/><Relationship Id="rId11" Type="http://schemas.openxmlformats.org/officeDocument/2006/relationships/image" Target="media/image15.png"/><Relationship Id="rId55" Type="http://schemas.openxmlformats.org/officeDocument/2006/relationships/image" Target="media/image6.png"/><Relationship Id="rId10" Type="http://schemas.openxmlformats.org/officeDocument/2006/relationships/image" Target="media/image14.png"/><Relationship Id="rId54" Type="http://schemas.openxmlformats.org/officeDocument/2006/relationships/image" Target="media/image12.png"/><Relationship Id="rId13" Type="http://schemas.openxmlformats.org/officeDocument/2006/relationships/image" Target="media/image20.png"/><Relationship Id="rId57" Type="http://schemas.openxmlformats.org/officeDocument/2006/relationships/image" Target="media/image9.png"/><Relationship Id="rId12" Type="http://schemas.openxmlformats.org/officeDocument/2006/relationships/image" Target="media/image37.png"/><Relationship Id="rId56" Type="http://schemas.openxmlformats.org/officeDocument/2006/relationships/image" Target="media/image7.png"/><Relationship Id="rId15" Type="http://schemas.openxmlformats.org/officeDocument/2006/relationships/image" Target="media/image25.png"/><Relationship Id="rId59" Type="http://schemas.openxmlformats.org/officeDocument/2006/relationships/image" Target="media/image1.png"/><Relationship Id="rId14" Type="http://schemas.openxmlformats.org/officeDocument/2006/relationships/image" Target="media/image29.png"/><Relationship Id="rId58" Type="http://schemas.openxmlformats.org/officeDocument/2006/relationships/image" Target="media/image10.png"/><Relationship Id="rId17" Type="http://schemas.openxmlformats.org/officeDocument/2006/relationships/image" Target="media/image32.png"/><Relationship Id="rId16" Type="http://schemas.openxmlformats.org/officeDocument/2006/relationships/image" Target="media/image27.png"/><Relationship Id="rId19" Type="http://schemas.openxmlformats.org/officeDocument/2006/relationships/image" Target="media/image2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utjBbNKRPNIl7pl2P7endsa9/Q==">CgMxLjAyCGguZ2pkZ3hzOAByITE5dllNREtxeFNSbzNnRHNyMXJEeGV4akJvUk5wVFhISQ==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